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A01A" w14:textId="77777777" w:rsidR="00CA00D9" w:rsidRDefault="00CA00D9" w:rsidP="00CA00D9">
      <w:pPr>
        <w:jc w:val="center"/>
        <w:rPr>
          <w:rFonts w:ascii="Franklin Gothic Medium" w:hAnsi="Franklin Gothic Medium"/>
          <w:b/>
          <w:color w:val="1F4E79"/>
          <w:sz w:val="28"/>
          <w:szCs w:val="28"/>
        </w:rPr>
      </w:pPr>
      <w:r w:rsidRPr="00CA00D9">
        <w:rPr>
          <w:rFonts w:ascii="Franklin Gothic Medium" w:hAnsi="Franklin Gothic Medium"/>
          <w:b/>
          <w:noProof/>
          <w:color w:val="1F4E79"/>
          <w:sz w:val="28"/>
          <w:szCs w:val="28"/>
        </w:rPr>
        <w:pict w14:anchorId="370ED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68.25pt;height:37.5pt;visibility:visible">
            <v:imagedata r:id="rId4" o:title=""/>
          </v:shape>
        </w:pict>
      </w:r>
    </w:p>
    <w:p w14:paraId="1CEAE595" w14:textId="77777777" w:rsidR="00CA00D9" w:rsidRPr="000A58F2" w:rsidRDefault="00CA00D9" w:rsidP="00CA00D9">
      <w:pPr>
        <w:jc w:val="center"/>
        <w:rPr>
          <w:rFonts w:ascii="Franklin Gothic Medium" w:hAnsi="Franklin Gothic Medium"/>
          <w:b/>
          <w:color w:val="1F4E79"/>
          <w:sz w:val="28"/>
          <w:szCs w:val="28"/>
        </w:rPr>
      </w:pPr>
      <w:r w:rsidRPr="000A58F2">
        <w:rPr>
          <w:rFonts w:ascii="Franklin Gothic Medium" w:hAnsi="Franklin Gothic Medium"/>
          <w:b/>
          <w:color w:val="1F4E79"/>
          <w:sz w:val="28"/>
          <w:szCs w:val="28"/>
        </w:rPr>
        <w:t>ΜΟΝΑΔΑ ΕΙΔΙΚΩΝ ΟΙΚΟΝΟΜΙΚΩΝ ΕΛΕΓΧΩΝ (Μ.Ε.Ο.ΕΛ.) ΑΤΤΙΚΗΣ</w:t>
      </w:r>
      <w:r>
        <w:rPr>
          <w:rFonts w:ascii="Franklin Gothic Medium" w:hAnsi="Franklin Gothic Medium"/>
          <w:b/>
          <w:color w:val="1F4E79"/>
          <w:sz w:val="28"/>
          <w:szCs w:val="28"/>
        </w:rPr>
        <w:t xml:space="preserve"> - </w:t>
      </w:r>
      <w:r w:rsidRPr="00CA00D9">
        <w:rPr>
          <w:rFonts w:ascii="Franklin Gothic Medium" w:hAnsi="Franklin Gothic Medium"/>
          <w:b/>
          <w:color w:val="1F4E79"/>
          <w:sz w:val="28"/>
          <w:szCs w:val="28"/>
        </w:rPr>
        <w:t>ΤΜΗΜΑ Ζ</w:t>
      </w:r>
    </w:p>
    <w:p w14:paraId="7A763A53" w14:textId="77777777" w:rsidR="00CA00D9" w:rsidRPr="000A58F2" w:rsidRDefault="00CA00D9" w:rsidP="00CA00D9">
      <w:pPr>
        <w:jc w:val="center"/>
        <w:rPr>
          <w:rFonts w:ascii="Franklin Gothic Medium" w:hAnsi="Franklin Gothic Medium"/>
          <w:b/>
          <w:color w:val="1F4E79"/>
          <w:sz w:val="28"/>
          <w:szCs w:val="28"/>
        </w:rPr>
      </w:pPr>
      <w:r w:rsidRPr="00CA00D9">
        <w:rPr>
          <w:rFonts w:ascii="Franklin Gothic Medium" w:hAnsi="Franklin Gothic Medium"/>
          <w:b/>
          <w:color w:val="1F4E79"/>
          <w:sz w:val="28"/>
          <w:szCs w:val="28"/>
        </w:rPr>
        <w:t>ΔΕΛΤΙΟ ΗΜΕΡΗΣΙΑΣ ΔΡΑΣΤΗΡΙΟΤΗΤΑΣ</w:t>
      </w:r>
      <w:r w:rsidR="00A30AAB">
        <w:rPr>
          <w:rFonts w:ascii="Franklin Gothic Medium" w:hAnsi="Franklin Gothic Medium"/>
          <w:b/>
          <w:color w:val="1F4E79"/>
          <w:sz w:val="28"/>
          <w:szCs w:val="28"/>
        </w:rPr>
        <w:t xml:space="preserve"> ΑΕΡΟΔΡΟΜΙΟ</w:t>
      </w:r>
    </w:p>
    <w:p w14:paraId="24A88102" w14:textId="77777777" w:rsidR="00CA00D9" w:rsidRDefault="00CA00D9" w:rsidP="00CA00D9">
      <w:pPr>
        <w:rPr>
          <w:rFonts w:ascii="Franklin Gothic Medium" w:hAnsi="Franklin Gothic Medium"/>
          <w:b/>
          <w:sz w:val="24"/>
          <w:szCs w:val="24"/>
        </w:rPr>
      </w:pPr>
    </w:p>
    <w:p w14:paraId="6F69F121" w14:textId="77777777" w:rsidR="00CA00D9" w:rsidRPr="0082426C" w:rsidRDefault="00CA00D9" w:rsidP="00CA00D9">
      <w:pPr>
        <w:spacing w:before="120"/>
        <w:rPr>
          <w:rFonts w:ascii="Franklin Gothic Medium" w:hAnsi="Franklin Gothic Medium"/>
          <w:bCs/>
          <w:sz w:val="24"/>
          <w:szCs w:val="24"/>
        </w:rPr>
      </w:pPr>
      <w:r w:rsidRPr="0082426C">
        <w:rPr>
          <w:rFonts w:ascii="Franklin Gothic Medium" w:hAnsi="Franklin Gothic Medium"/>
          <w:bCs/>
          <w:sz w:val="24"/>
          <w:szCs w:val="24"/>
        </w:rPr>
        <w:t>Την ........../.........../.............. διενεργήθηκαν έλεγχοι στους κάτωθι επιβάτες από τους τελωνειακούς ελεγκτές 1. ..............................................................................,</w:t>
      </w:r>
    </w:p>
    <w:p w14:paraId="4E548329" w14:textId="77777777" w:rsidR="00CA00D9" w:rsidRPr="0082426C" w:rsidRDefault="00CA00D9" w:rsidP="00CA00D9">
      <w:pPr>
        <w:spacing w:before="120"/>
        <w:rPr>
          <w:rFonts w:ascii="Franklin Gothic Medium" w:hAnsi="Franklin Gothic Medium"/>
          <w:bCs/>
          <w:sz w:val="24"/>
          <w:szCs w:val="24"/>
        </w:rPr>
      </w:pPr>
      <w:r w:rsidRPr="0082426C">
        <w:rPr>
          <w:rFonts w:ascii="Franklin Gothic Medium" w:hAnsi="Franklin Gothic Medium"/>
          <w:bCs/>
          <w:sz w:val="24"/>
          <w:szCs w:val="24"/>
        </w:rPr>
        <w:t>2.................................................................................,3…………………………………..…………………….…………….,4……………………..…………………………………………………………..</w:t>
      </w:r>
    </w:p>
    <w:p w14:paraId="1B38A59F" w14:textId="77777777" w:rsidR="00CA00D9" w:rsidRPr="0082426C" w:rsidRDefault="00CA00D9" w:rsidP="00CA00D9">
      <w:pPr>
        <w:spacing w:before="120"/>
        <w:rPr>
          <w:rFonts w:ascii="Franklin Gothic Medium" w:hAnsi="Franklin Gothic Medium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63"/>
        <w:gridCol w:w="3216"/>
        <w:gridCol w:w="1417"/>
        <w:gridCol w:w="1701"/>
        <w:gridCol w:w="1843"/>
        <w:gridCol w:w="1774"/>
        <w:gridCol w:w="1991"/>
      </w:tblGrid>
      <w:tr w:rsidR="0082426C" w14:paraId="7F1FDE3F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6736838D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163" w:type="dxa"/>
            <w:vAlign w:val="center"/>
          </w:tcPr>
          <w:p w14:paraId="31619A4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ΕΠΩΝΥΜΟ / ΟΝΟΜΑ</w:t>
            </w:r>
          </w:p>
        </w:tc>
        <w:tc>
          <w:tcPr>
            <w:tcW w:w="3216" w:type="dxa"/>
            <w:vAlign w:val="center"/>
          </w:tcPr>
          <w:p w14:paraId="0869734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ΑΡΙΘΜΟΣ ΔΙΑΒΑΤΗΡΙΟΥ / ΕΘΝΙΚΟΤΗΤΑ</w:t>
            </w:r>
          </w:p>
        </w:tc>
        <w:tc>
          <w:tcPr>
            <w:tcW w:w="1417" w:type="dxa"/>
            <w:vAlign w:val="center"/>
          </w:tcPr>
          <w:p w14:paraId="50778B6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ΚΩΔΙΚΟΣ</w:t>
            </w:r>
          </w:p>
          <w:p w14:paraId="152C0C3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ΠΤΗΣΗΣ</w:t>
            </w:r>
          </w:p>
        </w:tc>
        <w:tc>
          <w:tcPr>
            <w:tcW w:w="1701" w:type="dxa"/>
            <w:vAlign w:val="center"/>
          </w:tcPr>
          <w:p w14:paraId="55DD885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ΠΡΟΕΛΕΥΣΗ</w:t>
            </w:r>
          </w:p>
        </w:tc>
        <w:tc>
          <w:tcPr>
            <w:tcW w:w="1843" w:type="dxa"/>
            <w:vAlign w:val="center"/>
          </w:tcPr>
          <w:p w14:paraId="2EC4AD87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ΠΡΟΟΡΙΣΜΟΣ</w:t>
            </w:r>
          </w:p>
        </w:tc>
        <w:tc>
          <w:tcPr>
            <w:tcW w:w="1774" w:type="dxa"/>
            <w:vAlign w:val="center"/>
          </w:tcPr>
          <w:p w14:paraId="4A41DCCC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ΧΩΡΑ ΚΑΤΟΙΚΙΑΣ</w:t>
            </w:r>
          </w:p>
        </w:tc>
        <w:tc>
          <w:tcPr>
            <w:tcW w:w="1991" w:type="dxa"/>
            <w:vAlign w:val="center"/>
          </w:tcPr>
          <w:p w14:paraId="5BC0664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ΠΑΡΑΤΗΡΗΣΕΙΣ</w:t>
            </w:r>
          </w:p>
        </w:tc>
      </w:tr>
      <w:tr w:rsidR="0082426C" w14:paraId="3E9A6EAE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049E02CA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3" w:type="dxa"/>
            <w:vAlign w:val="center"/>
          </w:tcPr>
          <w:p w14:paraId="3CDDA21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1D9F9091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79C01A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CB6C7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0D65A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A018FA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48F01D2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7C342A5A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4594CE1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63" w:type="dxa"/>
            <w:vAlign w:val="center"/>
          </w:tcPr>
          <w:p w14:paraId="78B25F9A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6E0A99B1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B71A2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7337F0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35CFF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479535D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D7FD5A7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3C741F54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7849B1D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3" w:type="dxa"/>
            <w:vAlign w:val="center"/>
          </w:tcPr>
          <w:p w14:paraId="3E3925C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316C246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BE6C9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580A5C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9245C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28C0C1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1B94AB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1A941AEE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4DE2B2F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63" w:type="dxa"/>
            <w:vAlign w:val="center"/>
          </w:tcPr>
          <w:p w14:paraId="0CF9336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4F34F52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E3FCC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25265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AFCBF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631F7A4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5F607C0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400BD932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3ED9EF8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63" w:type="dxa"/>
            <w:vAlign w:val="center"/>
          </w:tcPr>
          <w:p w14:paraId="49C8054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197F8E2D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7E00D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F3A75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6800B6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3F017DC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CD059A4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08C872D2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21982D3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63" w:type="dxa"/>
            <w:vAlign w:val="center"/>
          </w:tcPr>
          <w:p w14:paraId="660BF0A5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731BDD54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06D53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2EF9B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2E0385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2549E7B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F4A8476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3BDEA273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0CE98E80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63" w:type="dxa"/>
            <w:vAlign w:val="center"/>
          </w:tcPr>
          <w:p w14:paraId="770C7E6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355AB85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5FE4C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D7D4EC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1031A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44ED926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FED40E0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3FAC02C7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670ADDC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63" w:type="dxa"/>
            <w:vAlign w:val="center"/>
          </w:tcPr>
          <w:p w14:paraId="26EB30DA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27BDE3F4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DEC96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246D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C59E8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166029E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234D3B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261AF5FD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44F3759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63" w:type="dxa"/>
            <w:vAlign w:val="center"/>
          </w:tcPr>
          <w:p w14:paraId="4AF23463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48D0855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985079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3DAB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FA977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2F9294AA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55E1A12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  <w:tr w:rsidR="0082426C" w14:paraId="6B2F4CD1" w14:textId="77777777">
        <w:trPr>
          <w:trHeight w:val="567"/>
          <w:jc w:val="center"/>
        </w:trPr>
        <w:tc>
          <w:tcPr>
            <w:tcW w:w="817" w:type="dxa"/>
            <w:vAlign w:val="center"/>
          </w:tcPr>
          <w:p w14:paraId="735BAF64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63" w:type="dxa"/>
            <w:vAlign w:val="center"/>
          </w:tcPr>
          <w:p w14:paraId="1F64904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14:paraId="6FFFE4DB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FBA96F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FD52D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C1EE9E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7EC2A58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A21510D" w14:textId="77777777" w:rsidR="0082426C" w:rsidRDefault="0082426C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</w:tr>
    </w:tbl>
    <w:p w14:paraId="10A2D9C0" w14:textId="77777777" w:rsidR="0082426C" w:rsidRDefault="0082426C" w:rsidP="00CA00D9">
      <w:pPr>
        <w:jc w:val="center"/>
        <w:rPr>
          <w:rFonts w:ascii="Franklin Gothic Medium" w:hAnsi="Franklin Gothic Medium"/>
          <w:b/>
          <w:bCs/>
        </w:rPr>
      </w:pPr>
    </w:p>
    <w:p w14:paraId="52885CE9" w14:textId="77777777" w:rsidR="00CA00D9" w:rsidRDefault="00CA00D9" w:rsidP="00CA00D9">
      <w:pPr>
        <w:jc w:val="center"/>
        <w:rPr>
          <w:rFonts w:ascii="Franklin Gothic Medium" w:hAnsi="Franklin Gothic Medium"/>
          <w:b/>
          <w:bCs/>
        </w:rPr>
      </w:pPr>
      <w:r w:rsidRPr="00CA00D9">
        <w:rPr>
          <w:rFonts w:ascii="Franklin Gothic Medium" w:hAnsi="Franklin Gothic Medium"/>
          <w:b/>
          <w:bCs/>
        </w:rPr>
        <w:t>Οι τελων</w:t>
      </w:r>
      <w:r>
        <w:rPr>
          <w:rFonts w:ascii="Franklin Gothic Medium" w:hAnsi="Franklin Gothic Medium"/>
          <w:b/>
          <w:bCs/>
        </w:rPr>
        <w:t>ε</w:t>
      </w:r>
      <w:r w:rsidRPr="00CA00D9">
        <w:rPr>
          <w:rFonts w:ascii="Franklin Gothic Medium" w:hAnsi="Franklin Gothic Medium"/>
          <w:b/>
          <w:bCs/>
        </w:rPr>
        <w:t>ιακ</w:t>
      </w:r>
      <w:r>
        <w:rPr>
          <w:rFonts w:ascii="Franklin Gothic Medium" w:hAnsi="Franklin Gothic Medium"/>
          <w:b/>
          <w:bCs/>
        </w:rPr>
        <w:t>οί</w:t>
      </w:r>
      <w:r w:rsidRPr="00CA00D9">
        <w:rPr>
          <w:rFonts w:ascii="Franklin Gothic Medium" w:hAnsi="Franklin Gothic Medium"/>
          <w:b/>
          <w:bCs/>
        </w:rPr>
        <w:t xml:space="preserve"> ελεγκτές</w:t>
      </w:r>
    </w:p>
    <w:p w14:paraId="54613F65" w14:textId="77777777" w:rsidR="00CA00D9" w:rsidRPr="000A58F2" w:rsidRDefault="00CA00D9" w:rsidP="00CA00D9">
      <w:pPr>
        <w:jc w:val="center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588"/>
        <w:gridCol w:w="3980"/>
        <w:gridCol w:w="3981"/>
        <w:gridCol w:w="3981"/>
      </w:tblGrid>
      <w:tr w:rsidR="00CA00D9" w14:paraId="12B6EA30" w14:textId="77777777">
        <w:tc>
          <w:tcPr>
            <w:tcW w:w="3588" w:type="dxa"/>
          </w:tcPr>
          <w:p w14:paraId="31C9DCFC" w14:textId="77777777" w:rsidR="00CA00D9" w:rsidRDefault="00CA00D9">
            <w:pPr>
              <w:spacing w:line="380" w:lineRule="atLeast"/>
              <w:jc w:val="both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14:paraId="282F7A7A" w14:textId="77777777" w:rsidR="00CA00D9" w:rsidRDefault="00CA00D9">
            <w:pPr>
              <w:spacing w:line="380" w:lineRule="atLeast"/>
              <w:jc w:val="both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2.</w:t>
            </w:r>
          </w:p>
        </w:tc>
        <w:tc>
          <w:tcPr>
            <w:tcW w:w="3981" w:type="dxa"/>
          </w:tcPr>
          <w:p w14:paraId="407A665F" w14:textId="77777777" w:rsidR="00CA00D9" w:rsidRDefault="00CA00D9">
            <w:pPr>
              <w:spacing w:line="380" w:lineRule="atLeast"/>
              <w:jc w:val="both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3.</w:t>
            </w:r>
          </w:p>
        </w:tc>
        <w:tc>
          <w:tcPr>
            <w:tcW w:w="3981" w:type="dxa"/>
          </w:tcPr>
          <w:p w14:paraId="32B6325D" w14:textId="77777777" w:rsidR="00CA00D9" w:rsidRDefault="00CA00D9">
            <w:pPr>
              <w:spacing w:line="380" w:lineRule="atLeast"/>
              <w:jc w:val="both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4.</w:t>
            </w:r>
          </w:p>
        </w:tc>
      </w:tr>
    </w:tbl>
    <w:p w14:paraId="0E42E318" w14:textId="77777777" w:rsidR="00CA00D9" w:rsidRDefault="00CA00D9" w:rsidP="00027E3E">
      <w:pPr>
        <w:spacing w:line="380" w:lineRule="atLeast"/>
        <w:jc w:val="both"/>
        <w:rPr>
          <w:rFonts w:ascii="Franklin Gothic Medium" w:hAnsi="Franklin Gothic Medium"/>
          <w:b/>
          <w:sz w:val="24"/>
          <w:szCs w:val="24"/>
        </w:rPr>
      </w:pPr>
    </w:p>
    <w:sectPr w:rsidR="00CA00D9" w:rsidSect="0082426C">
      <w:pgSz w:w="16840" w:h="11907" w:orient="landscape"/>
      <w:pgMar w:top="284" w:right="567" w:bottom="709" w:left="567" w:header="1304" w:footer="567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F08"/>
    <w:rsid w:val="00027E3E"/>
    <w:rsid w:val="0003769B"/>
    <w:rsid w:val="002C5C05"/>
    <w:rsid w:val="002E3F9A"/>
    <w:rsid w:val="00340449"/>
    <w:rsid w:val="003628AD"/>
    <w:rsid w:val="00431C1E"/>
    <w:rsid w:val="004C0F08"/>
    <w:rsid w:val="005206D0"/>
    <w:rsid w:val="007A3FDF"/>
    <w:rsid w:val="0082426C"/>
    <w:rsid w:val="00836303"/>
    <w:rsid w:val="00A30AAB"/>
    <w:rsid w:val="00A520E5"/>
    <w:rsid w:val="00CA00D9"/>
    <w:rsid w:val="00DF558A"/>
    <w:rsid w:val="00F41672"/>
    <w:rsid w:val="00F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3F69"/>
  <w15:chartTrackingRefBased/>
  <w15:docId w15:val="{62D557E1-F5C2-4AE3-A704-459E8C2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Δεν χορηγείται από                        Συντάσσεται από τον αρμόδιο                             Υπόδειγμα:</vt:lpstr>
      <vt:lpstr>   Δεν χορηγείται από                        Συντάσσεται από τον αρμόδιο                             Υπόδειγμα:</vt:lpstr>
    </vt:vector>
  </TitlesOfParts>
  <Company>*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Υπόδειγμα:</dc:title>
  <dc:subject/>
  <dc:creator>TRIANTAFYLLOY</dc:creator>
  <cp:keywords/>
  <cp:lastModifiedBy>Aris Kalaitzakis</cp:lastModifiedBy>
  <cp:revision>2</cp:revision>
  <cp:lastPrinted>2005-11-01T09:24:00Z</cp:lastPrinted>
  <dcterms:created xsi:type="dcterms:W3CDTF">2026-07-01T05:38:00Z</dcterms:created>
  <dcterms:modified xsi:type="dcterms:W3CDTF">2026-07-01T05:38:00Z</dcterms:modified>
</cp:coreProperties>
</file>